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D2" w:rsidRDefault="009340D2" w:rsidP="009340D2">
      <w:pPr>
        <w:jc w:val="center"/>
        <w:rPr>
          <w:rFonts w:ascii="Arial" w:hAnsi="Arial" w:cs="Arial"/>
          <w:b/>
          <w:szCs w:val="20"/>
        </w:rPr>
      </w:pPr>
      <w:r w:rsidRPr="004D36D3">
        <w:rPr>
          <w:rFonts w:ascii="Arial" w:hAnsi="Arial" w:cs="Arial"/>
          <w:b/>
          <w:szCs w:val="28"/>
        </w:rPr>
        <w:t>ВЕРХ-БЕХТЕМИРСКИЙ</w:t>
      </w:r>
      <w:r w:rsidRPr="004D36D3">
        <w:rPr>
          <w:rFonts w:ascii="Arial" w:hAnsi="Arial" w:cs="Arial"/>
          <w:b/>
        </w:rPr>
        <w:t xml:space="preserve"> </w:t>
      </w:r>
      <w:r w:rsidRPr="004D36D3">
        <w:rPr>
          <w:rFonts w:ascii="Arial" w:hAnsi="Arial" w:cs="Arial"/>
          <w:b/>
          <w:szCs w:val="20"/>
        </w:rPr>
        <w:t xml:space="preserve"> СЕЛЬСКИЙ СОВЕТ </w:t>
      </w:r>
      <w:r>
        <w:rPr>
          <w:rFonts w:ascii="Arial" w:hAnsi="Arial" w:cs="Arial"/>
          <w:b/>
          <w:szCs w:val="20"/>
        </w:rPr>
        <w:t xml:space="preserve">НАРОДНЫХ ДЕПУТАТОВ </w:t>
      </w:r>
      <w:r>
        <w:rPr>
          <w:rFonts w:ascii="Arial" w:hAnsi="Arial" w:cs="Arial"/>
          <w:b/>
          <w:szCs w:val="20"/>
        </w:rPr>
        <w:br/>
        <w:t>БИЙСКОГО</w:t>
      </w:r>
      <w:r w:rsidRPr="004D36D3">
        <w:rPr>
          <w:rFonts w:ascii="Arial" w:hAnsi="Arial" w:cs="Arial"/>
          <w:b/>
          <w:szCs w:val="20"/>
        </w:rPr>
        <w:t xml:space="preserve"> РАЙОНА АЛТАЙСКОГО КРАЯ</w:t>
      </w:r>
    </w:p>
    <w:p w:rsidR="009340D2" w:rsidRDefault="009340D2" w:rsidP="009340D2">
      <w:pPr>
        <w:jc w:val="center"/>
        <w:rPr>
          <w:rFonts w:ascii="Arial" w:hAnsi="Arial" w:cs="Arial"/>
          <w:b/>
          <w:szCs w:val="20"/>
        </w:rPr>
      </w:pPr>
    </w:p>
    <w:p w:rsidR="009340D2" w:rsidRDefault="009340D2" w:rsidP="009340D2">
      <w:pPr>
        <w:jc w:val="center"/>
        <w:rPr>
          <w:rFonts w:ascii="Arial" w:hAnsi="Arial" w:cs="Arial"/>
          <w:b/>
          <w:szCs w:val="20"/>
        </w:rPr>
      </w:pPr>
    </w:p>
    <w:p w:rsidR="001C713B" w:rsidRDefault="001C713B">
      <w:pPr>
        <w:jc w:val="both"/>
        <w:rPr>
          <w:rFonts w:ascii="Arial" w:hAnsi="Arial" w:cs="Arial"/>
        </w:rPr>
      </w:pPr>
    </w:p>
    <w:p w:rsidR="001C713B" w:rsidRPr="009340D2" w:rsidRDefault="00D46053">
      <w:pPr>
        <w:jc w:val="center"/>
        <w:rPr>
          <w:rFonts w:ascii="Arial" w:hAnsi="Arial" w:cs="Arial"/>
          <w:b/>
        </w:rPr>
      </w:pPr>
      <w:r w:rsidRPr="009340D2">
        <w:rPr>
          <w:rFonts w:ascii="Arial" w:hAnsi="Arial" w:cs="Arial"/>
          <w:b/>
        </w:rPr>
        <w:t>РАСПОРЯЖЕНИЕ</w:t>
      </w:r>
    </w:p>
    <w:p w:rsidR="001C713B" w:rsidRPr="009340D2" w:rsidRDefault="00D46053">
      <w:pPr>
        <w:jc w:val="both"/>
        <w:rPr>
          <w:rFonts w:ascii="Arial" w:hAnsi="Arial" w:cs="Arial"/>
          <w:b/>
        </w:rPr>
      </w:pPr>
      <w:r w:rsidRPr="009340D2">
        <w:rPr>
          <w:rFonts w:ascii="Arial" w:hAnsi="Arial" w:cs="Arial"/>
          <w:b/>
        </w:rPr>
        <w:t xml:space="preserve">27.01.2025                                      </w:t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</w:r>
      <w:r w:rsidR="009F5225" w:rsidRPr="009340D2">
        <w:rPr>
          <w:rFonts w:ascii="Arial" w:hAnsi="Arial" w:cs="Arial"/>
          <w:b/>
        </w:rPr>
        <w:tab/>
        <w:t xml:space="preserve">               № </w:t>
      </w:r>
      <w:r w:rsidRPr="009340D2">
        <w:rPr>
          <w:rFonts w:ascii="Arial" w:hAnsi="Arial" w:cs="Arial"/>
          <w:b/>
        </w:rPr>
        <w:t>1</w:t>
      </w:r>
    </w:p>
    <w:p w:rsidR="001C713B" w:rsidRPr="009340D2" w:rsidRDefault="00D46053">
      <w:pPr>
        <w:jc w:val="center"/>
        <w:rPr>
          <w:rFonts w:ascii="Arial" w:hAnsi="Arial" w:cs="Arial"/>
          <w:b/>
        </w:rPr>
      </w:pPr>
      <w:r w:rsidRPr="009340D2">
        <w:rPr>
          <w:rFonts w:ascii="Arial" w:hAnsi="Arial" w:cs="Arial"/>
          <w:b/>
        </w:rPr>
        <w:t>с. Верх-Бехтемир</w:t>
      </w:r>
    </w:p>
    <w:p w:rsidR="001C713B" w:rsidRPr="009340D2" w:rsidRDefault="001C713B">
      <w:pPr>
        <w:jc w:val="both"/>
        <w:rPr>
          <w:rFonts w:ascii="Arial" w:hAnsi="Arial" w:cs="Arial"/>
          <w:b/>
        </w:rPr>
      </w:pPr>
    </w:p>
    <w:p w:rsidR="001C713B" w:rsidRPr="009340D2" w:rsidRDefault="001C713B">
      <w:pPr>
        <w:jc w:val="center"/>
        <w:rPr>
          <w:rFonts w:ascii="Arial" w:hAnsi="Arial" w:cs="Arial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C713B" w:rsidRPr="009340D2">
        <w:tc>
          <w:tcPr>
            <w:tcW w:w="5211" w:type="dxa"/>
          </w:tcPr>
          <w:p w:rsidR="001C713B" w:rsidRPr="009340D2" w:rsidRDefault="009F522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9340D2">
              <w:rPr>
                <w:rFonts w:ascii="Arial" w:hAnsi="Arial" w:cs="Arial"/>
                <w:b/>
                <w:bCs/>
              </w:rPr>
              <w:t>О  создании комиссии по организации и проведению публичных слушаний</w:t>
            </w:r>
            <w:r w:rsidRPr="009340D2">
              <w:rPr>
                <w:rFonts w:ascii="Arial" w:hAnsi="Arial" w:cs="Arial"/>
                <w:b/>
                <w:bCs/>
              </w:rPr>
              <w:t xml:space="preserve"> по вопросу объединения 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поселений, входящих в состав 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Бийского 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>района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 Алтайского края</w:t>
            </w:r>
            <w:r w:rsidRPr="009340D2">
              <w:rPr>
                <w:rFonts w:ascii="Arial" w:hAnsi="Arial" w:cs="Arial"/>
                <w:b/>
                <w:bCs/>
                <w:highlight w:val="white"/>
              </w:rPr>
              <w:t xml:space="preserve">, </w:t>
            </w:r>
            <w:r w:rsidRPr="009340D2">
              <w:rPr>
                <w:rFonts w:ascii="Arial" w:eastAsia="Calibri" w:hAnsi="Arial" w:cs="Arial"/>
                <w:b/>
                <w:bCs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1C713B" w:rsidRDefault="001C713B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</w:rPr>
      </w:pPr>
    </w:p>
    <w:p w:rsidR="001C713B" w:rsidRDefault="001C713B">
      <w:pPr>
        <w:rPr>
          <w:rFonts w:ascii="Arial" w:hAnsi="Arial" w:cs="Arial"/>
        </w:rPr>
      </w:pPr>
    </w:p>
    <w:p w:rsidR="001C713B" w:rsidRDefault="009F5225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В соответствии с</w:t>
      </w:r>
      <w:r>
        <w:rPr>
          <w:rFonts w:ascii="Arial" w:eastAsia="Calibri" w:hAnsi="Arial" w:cs="Arial"/>
        </w:rPr>
        <w:t>о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статьёй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13</w:t>
      </w:r>
      <w:r>
        <w:rPr>
          <w:rFonts w:ascii="Arial" w:eastAsia="Calibri" w:hAnsi="Arial" w:cs="Arial"/>
        </w:rPr>
        <w:t xml:space="preserve"> Устава муниципального образования </w:t>
      </w:r>
      <w:r w:rsidR="00D46053">
        <w:rPr>
          <w:rFonts w:ascii="Arial" w:eastAsia="Calibri" w:hAnsi="Arial" w:cs="Arial"/>
        </w:rPr>
        <w:t>Верх-Бехтемирский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сельсовет </w:t>
      </w:r>
      <w:r>
        <w:rPr>
          <w:rFonts w:ascii="Arial" w:eastAsia="Calibri" w:hAnsi="Arial" w:cs="Arial"/>
        </w:rPr>
        <w:t>Бийского</w:t>
      </w:r>
      <w:r>
        <w:rPr>
          <w:rFonts w:ascii="Arial" w:eastAsia="Calibri" w:hAnsi="Arial" w:cs="Arial"/>
        </w:rPr>
        <w:t xml:space="preserve"> района Алтайского края, </w:t>
      </w:r>
      <w:r>
        <w:rPr>
          <w:rFonts w:ascii="Arial" w:hAnsi="Arial" w:cs="Arial"/>
          <w:bCs/>
        </w:rPr>
        <w:t>Положени</w:t>
      </w:r>
      <w:r>
        <w:rPr>
          <w:rFonts w:ascii="Arial" w:hAnsi="Arial" w:cs="Arial"/>
          <w:bCs/>
        </w:rPr>
        <w:t>ем</w:t>
      </w:r>
      <w:r>
        <w:rPr>
          <w:rFonts w:ascii="Arial" w:hAnsi="Arial" w:cs="Arial"/>
          <w:bCs/>
        </w:rPr>
        <w:t xml:space="preserve"> о порядке организации и проведения публичных слушаний, общественных обсуждений в муниципальном образовании </w:t>
      </w:r>
      <w:r w:rsidR="00D46053">
        <w:rPr>
          <w:rFonts w:ascii="Arial" w:hAnsi="Arial" w:cs="Arial"/>
          <w:bCs/>
        </w:rPr>
        <w:t>Верх-Бехтемирский</w:t>
      </w:r>
      <w:r>
        <w:rPr>
          <w:rFonts w:ascii="Arial" w:hAnsi="Arial" w:cs="Arial"/>
          <w:bCs/>
        </w:rPr>
        <w:t xml:space="preserve"> сельсовет Бийского района Алтайского края</w:t>
      </w:r>
      <w:r>
        <w:rPr>
          <w:rFonts w:ascii="Arial" w:eastAsia="Calibri" w:hAnsi="Arial" w:cs="Arial"/>
        </w:rPr>
        <w:t xml:space="preserve">, </w:t>
      </w:r>
      <w:r w:rsidR="009340D2">
        <w:rPr>
          <w:rFonts w:ascii="Arial" w:eastAsia="Calibri" w:hAnsi="Arial" w:cs="Arial"/>
        </w:rPr>
        <w:t xml:space="preserve">на основании </w:t>
      </w:r>
      <w:r>
        <w:rPr>
          <w:rFonts w:ascii="Arial" w:eastAsia="Calibri" w:hAnsi="Arial" w:cs="Arial"/>
        </w:rPr>
        <w:t>Р</w:t>
      </w:r>
      <w:r w:rsidR="00D46053">
        <w:rPr>
          <w:rFonts w:ascii="Arial" w:eastAsia="Calibri" w:hAnsi="Arial" w:cs="Arial"/>
        </w:rPr>
        <w:t xml:space="preserve">ешения Верх-Бехтемирского 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сельского Совета </w:t>
      </w:r>
      <w:r w:rsidR="00D46053">
        <w:rPr>
          <w:rFonts w:ascii="Arial" w:eastAsia="Calibri" w:hAnsi="Arial" w:cs="Arial"/>
        </w:rPr>
        <w:t xml:space="preserve">народных </w:t>
      </w:r>
      <w:r>
        <w:rPr>
          <w:rFonts w:ascii="Arial" w:eastAsia="Calibri" w:hAnsi="Arial" w:cs="Arial"/>
        </w:rPr>
        <w:t xml:space="preserve">депутатов </w:t>
      </w:r>
      <w:r>
        <w:rPr>
          <w:rFonts w:ascii="Arial" w:eastAsia="Calibri" w:hAnsi="Arial" w:cs="Arial"/>
        </w:rPr>
        <w:t xml:space="preserve">Бийского </w:t>
      </w:r>
      <w:r>
        <w:rPr>
          <w:rFonts w:ascii="Arial" w:eastAsia="Calibri" w:hAnsi="Arial" w:cs="Arial"/>
        </w:rPr>
        <w:t xml:space="preserve">района Алтайского края </w:t>
      </w:r>
      <w:r w:rsidR="00D46053">
        <w:rPr>
          <w:rFonts w:ascii="Arial" w:eastAsia="Calibri" w:hAnsi="Arial" w:cs="Arial"/>
        </w:rPr>
        <w:t>№ 1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27.01.2025 года</w:t>
      </w:r>
      <w:r>
        <w:rPr>
          <w:rFonts w:ascii="Arial" w:eastAsia="Calibri" w:hAnsi="Arial" w:cs="Arial"/>
        </w:rPr>
        <w:t>,</w:t>
      </w:r>
      <w:r>
        <w:rPr>
          <w:rFonts w:ascii="Arial" w:hAnsi="Arial" w:cs="Arial"/>
        </w:rPr>
        <w:t xml:space="preserve">  </w:t>
      </w:r>
      <w:r w:rsidR="009340D2">
        <w:rPr>
          <w:rFonts w:ascii="Arial" w:hAnsi="Arial" w:cs="Arial"/>
        </w:rPr>
        <w:t>РАСПОРЯЖАЮСЬ</w:t>
      </w:r>
      <w:r>
        <w:rPr>
          <w:rFonts w:ascii="Arial" w:hAnsi="Arial" w:cs="Arial"/>
        </w:rPr>
        <w:t>:</w:t>
      </w:r>
    </w:p>
    <w:p w:rsidR="001C713B" w:rsidRDefault="001C713B">
      <w:pPr>
        <w:ind w:firstLine="709"/>
        <w:jc w:val="both"/>
        <w:rPr>
          <w:rFonts w:ascii="Arial" w:hAnsi="Arial" w:cs="Arial"/>
        </w:rPr>
      </w:pPr>
    </w:p>
    <w:p w:rsidR="001C713B" w:rsidRDefault="009F5225">
      <w:pPr>
        <w:numPr>
          <w:ilvl w:val="0"/>
          <w:numId w:val="1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</w:t>
      </w:r>
      <w:r w:rsidR="009340D2">
        <w:rPr>
          <w:rFonts w:ascii="Arial" w:hAnsi="Arial" w:cs="Arial"/>
        </w:rPr>
        <w:t xml:space="preserve">Создать </w:t>
      </w:r>
      <w:r>
        <w:rPr>
          <w:rFonts w:ascii="Arial" w:hAnsi="Arial" w:cs="Arial"/>
        </w:rPr>
        <w:t>комиссию по  организации и проведению публичных</w:t>
      </w:r>
      <w:r>
        <w:rPr>
          <w:rFonts w:ascii="Arial" w:hAnsi="Arial" w:cs="Arial"/>
        </w:rPr>
        <w:t xml:space="preserve"> </w:t>
      </w:r>
    </w:p>
    <w:p w:rsidR="001C713B" w:rsidRDefault="009F522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слушаний</w:t>
      </w:r>
      <w:r>
        <w:rPr>
          <w:rFonts w:ascii="Arial" w:eastAsia="Calibri" w:hAnsi="Arial" w:cs="Arial"/>
        </w:rPr>
        <w:t xml:space="preserve"> по вопросу преобразования муниципального образования</w:t>
      </w:r>
      <w:r w:rsidR="009340D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Бийский </w:t>
      </w:r>
      <w:r>
        <w:rPr>
          <w:rFonts w:ascii="Arial" w:eastAsia="Calibri" w:hAnsi="Arial" w:cs="Arial"/>
        </w:rPr>
        <w:t>район Алтайского края путем объединения поселений, входящих в состав района, и создания вновь образованного муниципального образования со статусом муниципального округ</w:t>
      </w:r>
      <w:r>
        <w:rPr>
          <w:rFonts w:ascii="Arial" w:eastAsia="Calibri" w:hAnsi="Arial" w:cs="Arial"/>
        </w:rPr>
        <w:t>а в составе:</w:t>
      </w:r>
    </w:p>
    <w:p w:rsidR="001C713B" w:rsidRDefault="001C713B">
      <w:pPr>
        <w:tabs>
          <w:tab w:val="left" w:pos="240"/>
        </w:tabs>
        <w:ind w:left="12" w:hangingChars="5" w:hanging="12"/>
        <w:jc w:val="both"/>
        <w:rPr>
          <w:rFonts w:ascii="Arial" w:eastAsia="Calibri" w:hAnsi="Arial" w:cs="Arial"/>
          <w:lang w:eastAsia="en-US"/>
        </w:rPr>
      </w:pPr>
    </w:p>
    <w:p w:rsidR="001C713B" w:rsidRDefault="00E46D6F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Девятов В.Н, </w:t>
      </w:r>
      <w:bookmarkStart w:id="0" w:name="_GoBack"/>
      <w:bookmarkEnd w:id="0"/>
      <w:r w:rsidR="00D46053">
        <w:rPr>
          <w:rFonts w:ascii="Arial" w:eastAsia="Calibri" w:hAnsi="Arial" w:cs="Arial"/>
          <w:lang w:eastAsia="en-US"/>
        </w:rPr>
        <w:t>глава Верх-Бехтемирского сельсовета, председатель комиссии</w:t>
      </w:r>
      <w:r w:rsidR="009340D2">
        <w:rPr>
          <w:rFonts w:ascii="Arial" w:eastAsia="Calibri" w:hAnsi="Arial" w:cs="Arial"/>
          <w:lang w:eastAsia="en-US"/>
        </w:rPr>
        <w:t>;</w:t>
      </w:r>
    </w:p>
    <w:p w:rsidR="001C713B" w:rsidRDefault="00D46053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Скуратова Т.А.</w:t>
      </w:r>
      <w:r w:rsidR="009F5225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заместитель главы Верх-Бехтемирского сельсовета, секретарь комиссии</w:t>
      </w:r>
      <w:r w:rsidR="009F5225">
        <w:rPr>
          <w:rFonts w:ascii="Arial" w:eastAsia="Calibri" w:hAnsi="Arial" w:cs="Arial"/>
          <w:lang w:eastAsia="en-US"/>
        </w:rPr>
        <w:t>;</w:t>
      </w:r>
    </w:p>
    <w:p w:rsidR="001C713B" w:rsidRDefault="009F5225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D46053">
        <w:rPr>
          <w:rFonts w:ascii="Arial" w:eastAsia="Calibri" w:hAnsi="Arial" w:cs="Arial"/>
          <w:lang w:eastAsia="en-US"/>
        </w:rPr>
        <w:t>Голубых М.В., председатель Верх-Бехтемирского</w:t>
      </w:r>
      <w:r>
        <w:rPr>
          <w:rFonts w:ascii="Arial" w:eastAsia="Calibri" w:hAnsi="Arial" w:cs="Arial"/>
          <w:lang w:eastAsia="en-US"/>
        </w:rPr>
        <w:t xml:space="preserve"> сель</w:t>
      </w:r>
      <w:r w:rsidR="00D46053">
        <w:rPr>
          <w:rFonts w:ascii="Arial" w:eastAsia="Calibri" w:hAnsi="Arial" w:cs="Arial"/>
          <w:lang w:eastAsia="en-US"/>
        </w:rPr>
        <w:t>ского Совета народных депутатов, член комиссии;</w:t>
      </w:r>
    </w:p>
    <w:p w:rsidR="001C713B" w:rsidRDefault="00D46053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Полосухина О.М</w:t>
      </w:r>
      <w:r w:rsidR="009F5225">
        <w:rPr>
          <w:rFonts w:ascii="Arial" w:eastAsia="Calibri" w:hAnsi="Arial" w:cs="Arial"/>
          <w:lang w:eastAsia="en-US"/>
        </w:rPr>
        <w:t xml:space="preserve">., </w:t>
      </w:r>
      <w:r>
        <w:rPr>
          <w:rFonts w:ascii="Arial" w:eastAsia="Calibri" w:hAnsi="Arial" w:cs="Arial"/>
          <w:lang w:eastAsia="en-US"/>
        </w:rPr>
        <w:t>делопроизводитель администрации Верх-Бехтемирского сельсовета, член комиссии;</w:t>
      </w:r>
    </w:p>
    <w:p w:rsidR="001C713B" w:rsidRDefault="00D46053">
      <w:pPr>
        <w:numPr>
          <w:ilvl w:val="0"/>
          <w:numId w:val="2"/>
        </w:numPr>
        <w:tabs>
          <w:tab w:val="clear" w:pos="312"/>
          <w:tab w:val="left" w:pos="240"/>
        </w:tabs>
        <w:ind w:leftChars="-5" w:left="-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Морозова Е.Г., депутат</w:t>
      </w:r>
      <w:r w:rsidR="00A70549">
        <w:rPr>
          <w:rFonts w:ascii="Arial" w:eastAsia="Calibri" w:hAnsi="Arial" w:cs="Arial"/>
          <w:lang w:eastAsia="en-US"/>
        </w:rPr>
        <w:t xml:space="preserve"> Верх-Бехтемирского сельского Совета на</w:t>
      </w:r>
      <w:r w:rsidR="009340D2">
        <w:rPr>
          <w:rFonts w:ascii="Arial" w:eastAsia="Calibri" w:hAnsi="Arial" w:cs="Arial"/>
          <w:lang w:eastAsia="en-US"/>
        </w:rPr>
        <w:t>родных депутатов, член комиссии.</w:t>
      </w:r>
    </w:p>
    <w:p w:rsidR="001C713B" w:rsidRDefault="001C713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C713B" w:rsidRDefault="009340D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Опубликовать данное распоряжение</w:t>
      </w:r>
      <w:r w:rsidR="009F5225">
        <w:rPr>
          <w:rFonts w:ascii="Arial" w:hAnsi="Arial" w:cs="Arial"/>
          <w:color w:val="000000" w:themeColor="text1"/>
        </w:rPr>
        <w:t xml:space="preserve"> в установленном законом порядке.</w:t>
      </w:r>
    </w:p>
    <w:p w:rsidR="001C713B" w:rsidRDefault="009340D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Распоряжение</w:t>
      </w:r>
      <w:r w:rsidR="009F5225">
        <w:rPr>
          <w:rFonts w:ascii="Arial" w:hAnsi="Arial" w:cs="Arial"/>
          <w:color w:val="000000" w:themeColor="text1"/>
        </w:rPr>
        <w:t xml:space="preserve"> вступает в силу со дня, следующего за днем его официального опубликования.</w:t>
      </w:r>
    </w:p>
    <w:p w:rsidR="001C713B" w:rsidRDefault="001C713B">
      <w:pPr>
        <w:tabs>
          <w:tab w:val="left" w:pos="6465"/>
        </w:tabs>
        <w:rPr>
          <w:rFonts w:ascii="Arial" w:hAnsi="Arial" w:cs="Arial"/>
          <w:color w:val="000000" w:themeColor="text1"/>
        </w:rPr>
      </w:pPr>
    </w:p>
    <w:p w:rsidR="001C713B" w:rsidRDefault="001C713B">
      <w:pPr>
        <w:rPr>
          <w:rFonts w:ascii="Arial" w:hAnsi="Arial" w:cs="Arial"/>
        </w:rPr>
      </w:pPr>
    </w:p>
    <w:p w:rsidR="001C713B" w:rsidRDefault="009F5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A70549">
        <w:rPr>
          <w:rFonts w:ascii="Arial" w:hAnsi="Arial" w:cs="Arial"/>
        </w:rPr>
        <w:t xml:space="preserve"> Верх-Бехтемирского</w:t>
      </w:r>
    </w:p>
    <w:p w:rsidR="001C713B" w:rsidRDefault="009F5225">
      <w:pPr>
        <w:tabs>
          <w:tab w:val="left" w:pos="74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</w:t>
      </w:r>
      <w:r w:rsidR="00A70549">
        <w:rPr>
          <w:rFonts w:ascii="Arial" w:hAnsi="Arial" w:cs="Arial"/>
        </w:rPr>
        <w:t xml:space="preserve"> народных</w:t>
      </w:r>
      <w:r>
        <w:rPr>
          <w:rFonts w:ascii="Arial" w:hAnsi="Arial" w:cs="Arial"/>
        </w:rPr>
        <w:t xml:space="preserve"> депутатов                    </w:t>
      </w:r>
      <w:r w:rsidR="00A70549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</w:t>
      </w:r>
      <w:r w:rsidR="00A70549">
        <w:rPr>
          <w:rFonts w:ascii="Arial" w:hAnsi="Arial" w:cs="Arial"/>
        </w:rPr>
        <w:t>Голубых М.В.</w:t>
      </w:r>
    </w:p>
    <w:p w:rsidR="001C713B" w:rsidRDefault="001C713B">
      <w:pPr>
        <w:jc w:val="center"/>
        <w:rPr>
          <w:sz w:val="28"/>
          <w:szCs w:val="28"/>
        </w:rPr>
      </w:pPr>
    </w:p>
    <w:sectPr w:rsidR="001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25" w:rsidRDefault="009F5225">
      <w:r>
        <w:separator/>
      </w:r>
    </w:p>
  </w:endnote>
  <w:endnote w:type="continuationSeparator" w:id="0">
    <w:p w:rsidR="009F5225" w:rsidRDefault="009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25" w:rsidRDefault="009F5225">
      <w:r>
        <w:separator/>
      </w:r>
    </w:p>
  </w:footnote>
  <w:footnote w:type="continuationSeparator" w:id="0">
    <w:p w:rsidR="009F5225" w:rsidRDefault="009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B431A9"/>
    <w:multiLevelType w:val="singleLevel"/>
    <w:tmpl w:val="ACB431A9"/>
    <w:lvl w:ilvl="0">
      <w:start w:val="1"/>
      <w:numFmt w:val="decimal"/>
      <w:lvlText w:val="%1."/>
      <w:lvlJc w:val="left"/>
      <w:pPr>
        <w:tabs>
          <w:tab w:val="left" w:pos="312"/>
        </w:tabs>
        <w:ind w:left="775" w:firstLine="0"/>
      </w:pPr>
    </w:lvl>
  </w:abstractNum>
  <w:abstractNum w:abstractNumId="1" w15:restartNumberingAfterBreak="0">
    <w:nsid w:val="64DC465A"/>
    <w:multiLevelType w:val="singleLevel"/>
    <w:tmpl w:val="64DC465A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CBD"/>
    <w:rsid w:val="00016E4F"/>
    <w:rsid w:val="00056AFB"/>
    <w:rsid w:val="000C1493"/>
    <w:rsid w:val="000E4D7B"/>
    <w:rsid w:val="000F4EF8"/>
    <w:rsid w:val="00110678"/>
    <w:rsid w:val="001301F0"/>
    <w:rsid w:val="0013602C"/>
    <w:rsid w:val="001C713B"/>
    <w:rsid w:val="00233D15"/>
    <w:rsid w:val="00246CF0"/>
    <w:rsid w:val="00265D97"/>
    <w:rsid w:val="00283813"/>
    <w:rsid w:val="00371724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D2B9E"/>
    <w:rsid w:val="0080407D"/>
    <w:rsid w:val="00834F62"/>
    <w:rsid w:val="00875DA7"/>
    <w:rsid w:val="00905C2E"/>
    <w:rsid w:val="009340D2"/>
    <w:rsid w:val="009F5225"/>
    <w:rsid w:val="00A20BCE"/>
    <w:rsid w:val="00A70549"/>
    <w:rsid w:val="00AC2EC8"/>
    <w:rsid w:val="00AD0820"/>
    <w:rsid w:val="00AF5AA5"/>
    <w:rsid w:val="00BC4FBE"/>
    <w:rsid w:val="00C8214C"/>
    <w:rsid w:val="00CC7AC6"/>
    <w:rsid w:val="00D46053"/>
    <w:rsid w:val="00D83B1A"/>
    <w:rsid w:val="00D84E98"/>
    <w:rsid w:val="00E11403"/>
    <w:rsid w:val="00E36F29"/>
    <w:rsid w:val="00E46D6F"/>
    <w:rsid w:val="00E66E75"/>
    <w:rsid w:val="00ED2C7F"/>
    <w:rsid w:val="00F16C78"/>
    <w:rsid w:val="00F57422"/>
    <w:rsid w:val="00F61F5E"/>
    <w:rsid w:val="00FB48F5"/>
    <w:rsid w:val="0EA97AE3"/>
    <w:rsid w:val="1CA32F52"/>
    <w:rsid w:val="273D1D09"/>
    <w:rsid w:val="39D40DC8"/>
    <w:rsid w:val="4B4B3632"/>
    <w:rsid w:val="6171374C"/>
    <w:rsid w:val="73E4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B579"/>
  <w15:docId w15:val="{CD199D35-7FD1-4EB6-AF05-97545132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D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V-Behtemir</cp:lastModifiedBy>
  <cp:revision>25</cp:revision>
  <cp:lastPrinted>2025-02-10T03:49:00Z</cp:lastPrinted>
  <dcterms:created xsi:type="dcterms:W3CDTF">2023-08-17T05:09:00Z</dcterms:created>
  <dcterms:modified xsi:type="dcterms:W3CDTF">2025-02-10T03:50:00Z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6AB2EB375F0F405C9E0CB1DE16A1E22C_12</vt:lpwstr>
  </property>
</Properties>
</file>